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25"/>
        <w:gridCol w:w="7447"/>
      </w:tblGrid>
      <w:tr>
        <w:trPr/>
        <w:tc>
          <w:tcPr>
            <w:tcW w:w="1625" w:type="dxa"/>
            <w:tcBorders/>
            <w:shd w:color="auto" w:fill="auto" w:val="clear"/>
          </w:tcPr>
          <w:p>
            <w:pPr>
              <w:pStyle w:val="NormalWeb"/>
              <w:spacing w:before="0" w:after="0"/>
              <w:jc w:val="center"/>
              <w:rPr/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895350" cy="914400"/>
                  <wp:effectExtent l="0" t="0" r="0" b="0"/>
                  <wp:docPr id="1" name="Obraz 1" descr="Znac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Znac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7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lang w:val="pl-PL"/>
              </w:rPr>
            </w:pPr>
            <w:r>
              <w:rPr>
                <w:rFonts w:cs="Arial" w:ascii="Arial" w:hAnsi="Arial"/>
                <w:b/>
                <w:lang w:val="pl-PL"/>
              </w:rPr>
            </w:r>
          </w:p>
          <w:p>
            <w:pPr>
              <w:pStyle w:val="Normal"/>
              <w:jc w:val="center"/>
              <w:rPr>
                <w:rFonts w:ascii="Georgia" w:hAnsi="Georgia" w:cs="Arial"/>
                <w:b/>
                <w:color w:val="FF0000"/>
                <w:sz w:val="28"/>
                <w:szCs w:val="28"/>
                <w:lang w:val="pl-PL"/>
              </w:rPr>
            </w:pPr>
            <w:r>
              <w:rPr>
                <w:rFonts w:cs="Arial" w:ascii="Georgia" w:hAnsi="Georgia"/>
                <w:b/>
                <w:color w:val="FF0000"/>
                <w:sz w:val="28"/>
                <w:szCs w:val="28"/>
                <w:lang w:val="pl-PL"/>
              </w:rPr>
              <w:t>XX Zjazd Polskiego Towarzystwa Badań</w:t>
            </w:r>
          </w:p>
          <w:p>
            <w:pPr>
              <w:pStyle w:val="Normal"/>
              <w:jc w:val="center"/>
              <w:rPr>
                <w:rFonts w:ascii="Georgia" w:hAnsi="Georgia" w:cs="Arial"/>
                <w:b/>
                <w:color w:val="FF0000"/>
                <w:sz w:val="28"/>
                <w:szCs w:val="28"/>
                <w:lang w:val="pl-PL"/>
              </w:rPr>
            </w:pPr>
            <w:r>
              <w:rPr>
                <w:rFonts w:cs="Arial" w:ascii="Georgia" w:hAnsi="Georgia"/>
                <w:b/>
                <w:color w:val="FF0000"/>
                <w:sz w:val="28"/>
                <w:szCs w:val="28"/>
                <w:lang w:val="pl-PL"/>
              </w:rPr>
              <w:t>Radiacyjnych im. Marii Skłodowskiej-Curie</w:t>
            </w:r>
          </w:p>
          <w:p>
            <w:pPr>
              <w:pStyle w:val="Normal"/>
              <w:jc w:val="center"/>
              <w:rPr>
                <w:rFonts w:ascii="Georgia" w:hAnsi="Georgia" w:cs="Arial"/>
                <w:sz w:val="22"/>
                <w:szCs w:val="22"/>
                <w:lang w:val="pl-PL"/>
              </w:rPr>
            </w:pPr>
            <w:r>
              <w:rPr>
                <w:rFonts w:cs="Arial" w:ascii="Georgia" w:hAnsi="Georgia"/>
                <w:sz w:val="22"/>
                <w:szCs w:val="22"/>
                <w:lang w:val="pl-PL"/>
              </w:rPr>
            </w:r>
          </w:p>
          <w:p>
            <w:pPr>
              <w:pStyle w:val="Normal"/>
              <w:jc w:val="center"/>
              <w:rPr>
                <w:rFonts w:ascii="Georgia" w:hAnsi="Georgia" w:cs="Arial"/>
                <w:lang w:val="pl-PL"/>
              </w:rPr>
            </w:pPr>
            <w:r>
              <w:rPr>
                <w:rFonts w:cs="Arial" w:ascii="Georgia" w:hAnsi="Georgia"/>
                <w:lang w:val="pl-PL"/>
              </w:rPr>
              <w:t>Kraków</w:t>
            </w:r>
            <w:r>
              <w:rPr>
                <w:rFonts w:cs="Arial" w:ascii="Georgia" w:hAnsi="Georgia"/>
                <w:lang w:val="pl-PL"/>
              </w:rPr>
              <w:t>, 2</w:t>
            </w:r>
            <w:r>
              <w:rPr>
                <w:rFonts w:cs="Arial" w:ascii="Georgia" w:hAnsi="Georgia"/>
                <w:lang w:val="pl-PL"/>
              </w:rPr>
              <w:t>5</w:t>
            </w:r>
            <w:r>
              <w:rPr>
                <w:rFonts w:cs="Arial" w:ascii="Georgia" w:hAnsi="Georgia"/>
                <w:lang w:val="pl-PL"/>
              </w:rPr>
              <w:t>-2</w:t>
            </w:r>
            <w:r>
              <w:rPr>
                <w:rFonts w:cs="Arial" w:ascii="Georgia" w:hAnsi="Georgia"/>
                <w:lang w:val="pl-PL"/>
              </w:rPr>
              <w:t>7</w:t>
            </w:r>
            <w:r>
              <w:rPr>
                <w:rFonts w:cs="Arial" w:ascii="Georgia" w:hAnsi="Georgia"/>
                <w:lang w:val="pl-PL"/>
              </w:rPr>
              <w:t>.09.202</w:t>
            </w:r>
            <w:r>
              <w:rPr>
                <w:rFonts w:cs="Arial" w:ascii="Georgia" w:hAnsi="Georgia"/>
                <w:lang w:val="pl-PL"/>
              </w:rPr>
              <w:t>5</w:t>
            </w:r>
          </w:p>
          <w:p>
            <w:pPr>
              <w:pStyle w:val="Normal"/>
              <w:jc w:val="center"/>
              <w:rPr>
                <w:rFonts w:ascii="Georgia" w:hAnsi="Georgia" w:cs="Arial"/>
                <w:sz w:val="22"/>
                <w:szCs w:val="22"/>
                <w:lang w:val="pl-PL"/>
              </w:rPr>
            </w:pPr>
            <w:r>
              <w:rPr>
                <w:rFonts w:cs="Arial" w:ascii="Georgia" w:hAnsi="Georgia"/>
                <w:sz w:val="22"/>
                <w:szCs w:val="22"/>
                <w:lang w:val="pl-PL"/>
              </w:rPr>
            </w:r>
          </w:p>
          <w:p>
            <w:pPr>
              <w:pStyle w:val="Normal"/>
              <w:jc w:val="center"/>
              <w:rPr>
                <w:rFonts w:ascii="Georgia" w:hAnsi="Georgia" w:cs="Arial"/>
                <w:sz w:val="22"/>
                <w:szCs w:val="22"/>
                <w:lang w:val="pl-PL"/>
              </w:rPr>
            </w:pPr>
            <w:r>
              <w:rPr>
                <w:rFonts w:cs="Arial" w:ascii="Georgia" w:hAnsi="Georgia"/>
                <w:sz w:val="22"/>
                <w:szCs w:val="22"/>
                <w:lang w:val="pl-PL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b/>
                <w:sz w:val="28"/>
                <w:szCs w:val="28"/>
                <w:lang w:val="pl-PL"/>
              </w:rPr>
            </w:pPr>
            <w:r>
              <w:rPr>
                <w:rFonts w:ascii="Georgia" w:hAnsi="Georgia"/>
                <w:b/>
                <w:sz w:val="28"/>
                <w:szCs w:val="28"/>
                <w:lang w:val="pl-PL"/>
              </w:rPr>
              <w:t>Pierwszy komunikat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cs="Arial" w:ascii="Arial" w:hAnsi="Arial"/>
                <w:lang w:val="pl-PL"/>
              </w:rPr>
            </w:r>
          </w:p>
        </w:tc>
      </w:tr>
    </w:tbl>
    <w:p>
      <w:pPr>
        <w:pStyle w:val="Normal"/>
        <w:spacing w:before="280" w:after="280"/>
        <w:rPr>
          <w:rFonts w:ascii="Georgia" w:hAnsi="Georgia" w:cs="Arial"/>
          <w:lang w:val="pl-PL"/>
        </w:rPr>
      </w:pPr>
      <w:r>
        <w:rPr/>
      </w:r>
    </w:p>
    <w:p>
      <w:pPr>
        <w:pStyle w:val="NormalWeb"/>
        <w:spacing w:before="280" w:after="280"/>
        <w:rPr>
          <w:rFonts w:ascii="Georgia" w:hAnsi="Georgia" w:cs="Arial"/>
          <w:lang w:val="pl-PL"/>
        </w:rPr>
      </w:pPr>
      <w:r>
        <w:rPr/>
      </w:r>
    </w:p>
    <w:p>
      <w:pPr>
        <w:pStyle w:val="NormalWeb"/>
        <w:spacing w:before="280" w:after="28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>Szanowni Państwo, Koleżanki i Koledzy!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>Serdecznie zapraszamy</w:t>
      </w:r>
      <w:r>
        <w:rPr>
          <w:rFonts w:cs="Arial" w:ascii="Georgia" w:hAnsi="Georgia"/>
          <w:lang w:val="pl-PL"/>
        </w:rPr>
        <w:t xml:space="preserve"> do uczestnictwa w XX Zjeździe Polskiego Towarzystwa Badań Radiacyjnych im. Marii Skłodowskiej-Curie, który odbędzie się w </w:t>
      </w:r>
      <w:r>
        <w:rPr>
          <w:rFonts w:cs="Arial" w:ascii="Georgia" w:hAnsi="Georgia"/>
          <w:lang w:val="pl-PL"/>
        </w:rPr>
        <w:t>Krakowie</w:t>
      </w:r>
      <w:r>
        <w:rPr>
          <w:rFonts w:cs="Arial" w:ascii="Georgia" w:hAnsi="Georgia"/>
          <w:lang w:val="pl-PL"/>
        </w:rPr>
        <w:t xml:space="preserve">, w dniach </w:t>
      </w:r>
      <w:r>
        <w:rPr>
          <w:rFonts w:cs="Arial" w:ascii="Georgia" w:hAnsi="Georgia"/>
          <w:b/>
          <w:bCs/>
          <w:lang w:val="pl-PL"/>
        </w:rPr>
        <w:t>2</w:t>
      </w:r>
      <w:r>
        <w:rPr>
          <w:rFonts w:cs="Arial" w:ascii="Georgia" w:hAnsi="Georgia"/>
          <w:b/>
          <w:bCs/>
          <w:lang w:val="pl-PL"/>
        </w:rPr>
        <w:t>5</w:t>
      </w:r>
      <w:r>
        <w:rPr>
          <w:rFonts w:cs="Arial" w:ascii="Georgia" w:hAnsi="Georgia"/>
          <w:b/>
          <w:bCs/>
          <w:lang w:val="pl-PL"/>
        </w:rPr>
        <w:t>-2</w:t>
      </w:r>
      <w:r>
        <w:rPr>
          <w:rFonts w:cs="Arial" w:ascii="Georgia" w:hAnsi="Georgia"/>
          <w:b/>
          <w:bCs/>
          <w:lang w:val="pl-PL"/>
        </w:rPr>
        <w:t>7</w:t>
      </w:r>
      <w:r>
        <w:rPr>
          <w:rFonts w:cs="Arial" w:ascii="Georgia" w:hAnsi="Georgia"/>
          <w:b/>
          <w:bCs/>
          <w:lang w:val="pl-PL"/>
        </w:rPr>
        <w:t xml:space="preserve"> września 202</w:t>
      </w:r>
      <w:r>
        <w:rPr>
          <w:rFonts w:cs="Arial" w:ascii="Georgia" w:hAnsi="Georgia"/>
          <w:b/>
          <w:bCs/>
          <w:lang w:val="pl-PL"/>
        </w:rPr>
        <w:t>5</w:t>
      </w:r>
      <w:r>
        <w:rPr>
          <w:rFonts w:cs="Arial" w:ascii="Georgia" w:hAnsi="Georgia"/>
          <w:b/>
          <w:bCs/>
          <w:lang w:val="pl-PL"/>
        </w:rPr>
        <w:t xml:space="preserve"> roku</w:t>
      </w:r>
      <w:r>
        <w:rPr>
          <w:rFonts w:cs="Arial" w:ascii="Georgia" w:hAnsi="Georgia"/>
          <w:lang w:val="pl-PL"/>
        </w:rPr>
        <w:t xml:space="preserve">. 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 xml:space="preserve">Organizatorem Zjazdu jest </w:t>
      </w:r>
      <w:r>
        <w:rPr>
          <w:rFonts w:cs="Arial" w:ascii="Georgia" w:hAnsi="Georgia"/>
          <w:lang w:val="pl-PL"/>
        </w:rPr>
        <w:t>Krakowski</w:t>
      </w:r>
      <w:r>
        <w:rPr>
          <w:rFonts w:cs="Arial" w:ascii="Georgia" w:hAnsi="Georgia"/>
          <w:lang w:val="pl-PL"/>
        </w:rPr>
        <w:t xml:space="preserve"> Oddział Polskiego Towarzystwa Badań Radiacyjnych. Program naukowy Zjazdu obejmie zagadnienia związane z najnowszymi postępami w</w:t>
      </w:r>
      <w:r>
        <w:rPr>
          <w:rFonts w:eastAsia="Times New Roman" w:cs="Arial" w:ascii="Georgia" w:hAnsi="Georgia"/>
          <w:color w:val="000000"/>
          <w:lang w:val="pl-PL" w:eastAsia="pl-PL"/>
        </w:rPr>
        <w:t xml:space="preserve"> radioterapii, radiobiologii, chemii radiacyjnej i fotochemii, higienie radiacyjnej (</w:t>
      </w:r>
      <w:r>
        <w:rPr>
          <w:rFonts w:eastAsia="Times New Roman" w:cs="Arial" w:ascii="Georgia" w:hAnsi="Georgia"/>
          <w:iCs/>
          <w:color w:val="000000"/>
          <w:lang w:val="pl-PL" w:eastAsia="pl-PL"/>
        </w:rPr>
        <w:t>ochrona radiologiczna, promieniowanie jonizujące w środowisku</w:t>
      </w:r>
      <w:r>
        <w:rPr>
          <w:rFonts w:eastAsia="Times New Roman" w:cs="Arial" w:ascii="Georgia" w:hAnsi="Georgia"/>
          <w:color w:val="000000"/>
          <w:lang w:val="pl-PL" w:eastAsia="pl-PL"/>
        </w:rPr>
        <w:t xml:space="preserve">) oraz w bioelektromagnetyzmie, ochronie przed promieniowaniem niejonizującym </w:t>
      </w:r>
      <w:r>
        <w:rPr>
          <w:rFonts w:eastAsia="Times New Roman" w:cs="Arial" w:ascii="Georgia" w:hAnsi="Georgia"/>
          <w:color w:val="000000"/>
          <w:lang w:val="pl-PL" w:eastAsia="pl-PL"/>
        </w:rPr>
        <w:t xml:space="preserve">i </w:t>
      </w:r>
      <w:r>
        <w:rPr>
          <w:rFonts w:eastAsia="Times New Roman" w:cs="Arial" w:ascii="Georgia" w:hAnsi="Georgia"/>
          <w:color w:val="000000"/>
          <w:lang w:val="pl-PL" w:eastAsia="pl-PL"/>
        </w:rPr>
        <w:t xml:space="preserve">w </w:t>
      </w:r>
      <w:r>
        <w:rPr>
          <w:rFonts w:eastAsia="Times New Roman" w:cs="Arial" w:ascii="Georgia" w:hAnsi="Georgia"/>
          <w:color w:val="000000"/>
          <w:lang w:val="pl-PL" w:eastAsia="pl-PL"/>
        </w:rPr>
        <w:t>pokrewny</w:t>
      </w:r>
      <w:r>
        <w:rPr>
          <w:rFonts w:eastAsia="Times New Roman" w:cs="Arial" w:ascii="Georgia" w:hAnsi="Georgia"/>
          <w:color w:val="000000"/>
          <w:lang w:val="pl-PL" w:eastAsia="pl-PL"/>
        </w:rPr>
        <w:t>ch dziedzinach</w:t>
      </w:r>
      <w:r>
        <w:rPr>
          <w:rFonts w:eastAsia="Times New Roman" w:cs="Arial" w:ascii="Georgia" w:hAnsi="Georgia"/>
          <w:color w:val="000000"/>
          <w:lang w:val="pl-PL" w:eastAsia="pl-PL"/>
        </w:rPr>
        <w:t>.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 xml:space="preserve">Mamy nadzieję, że Zjazd </w:t>
      </w:r>
      <w:r>
        <w:rPr>
          <w:rFonts w:cs="Arial" w:ascii="Georgia" w:hAnsi="Georgia"/>
          <w:lang w:val="pl-PL"/>
        </w:rPr>
        <w:t xml:space="preserve">będzie miejscem do wymiany wiedzy, interesujących spotkań a być może do </w:t>
      </w:r>
      <w:r>
        <w:rPr>
          <w:rFonts w:cs="Arial" w:ascii="Georgia" w:hAnsi="Georgia"/>
          <w:lang w:val="pl-PL"/>
        </w:rPr>
        <w:t xml:space="preserve">zawiązywania nowych znajomości i współpracy, w przyjacielskiej i przyjaznej atmosferze. </w:t>
      </w:r>
      <w:r>
        <w:rPr>
          <w:rFonts w:cs="Arial" w:ascii="Georgia" w:hAnsi="Georgia"/>
          <w:lang w:val="pl-PL"/>
        </w:rPr>
        <w:t>Kraków to miejsce szczególne, z wieloma atrakcjami turystycznymi</w:t>
      </w:r>
      <w:r>
        <w:rPr>
          <w:rFonts w:cs="Arial" w:ascii="Georgia" w:hAnsi="Georgia"/>
          <w:lang w:val="pl-PL"/>
        </w:rPr>
        <w:t xml:space="preserve"> </w:t>
      </w:r>
      <w:r>
        <w:rPr>
          <w:rFonts w:cs="Arial" w:ascii="Georgia" w:hAnsi="Georgia"/>
          <w:lang w:val="pl-PL"/>
        </w:rPr>
        <w:t xml:space="preserve">stąd </w:t>
      </w:r>
      <w:r>
        <w:rPr>
          <w:rFonts w:cs="Arial" w:ascii="Georgia" w:hAnsi="Georgia"/>
          <w:lang w:val="pl-PL"/>
        </w:rPr>
        <w:t xml:space="preserve">zachęcamy Państwa </w:t>
      </w:r>
      <w:r>
        <w:rPr>
          <w:rFonts w:cs="Arial" w:ascii="Georgia" w:hAnsi="Georgia"/>
          <w:lang w:val="pl-PL"/>
        </w:rPr>
        <w:t xml:space="preserve">skorzystania z możliwości </w:t>
      </w:r>
      <w:r>
        <w:rPr>
          <w:rFonts w:cs="Arial" w:ascii="Georgia" w:hAnsi="Georgia"/>
          <w:lang w:val="pl-PL"/>
        </w:rPr>
        <w:t>ich poznania</w:t>
      </w:r>
      <w:r>
        <w:rPr>
          <w:rFonts w:cs="Arial" w:ascii="Georgia" w:hAnsi="Georgia"/>
          <w:lang w:val="pl-PL"/>
        </w:rPr>
        <w:t xml:space="preserve">. </w:t>
      </w:r>
    </w:p>
    <w:p>
      <w:pPr>
        <w:pStyle w:val="NormalWeb"/>
        <w:spacing w:lineRule="auto" w:line="360" w:beforeAutospacing="0" w:before="0" w:afterAutospacing="0" w:after="0"/>
        <w:ind w:left="4248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lineRule="auto" w:line="360" w:beforeAutospacing="0" w:before="0" w:afterAutospacing="0" w:after="0"/>
        <w:ind w:left="4248"/>
        <w:jc w:val="both"/>
        <w:rPr>
          <w:rStyle w:val="Strong"/>
          <w:rFonts w:ascii="Georgia" w:hAnsi="Georgia" w:cs="Arial"/>
          <w:b w:val="false"/>
          <w:bCs w:val="false"/>
          <w:lang w:val="pl-PL"/>
        </w:rPr>
      </w:pPr>
      <w:r>
        <w:rPr>
          <w:rFonts w:cs="Arial" w:ascii="Georgia" w:hAnsi="Georgia"/>
          <w:lang w:val="pl-PL"/>
        </w:rPr>
        <w:t>Komitet Organizacyjny XX Zjazdu PTBR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Autospacing="0" w:before="0" w:afterAutospacing="0" w:after="0"/>
        <w:jc w:val="center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="280" w:after="280"/>
        <w:jc w:val="center"/>
        <w:rPr>
          <w:rStyle w:val="Strong"/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="280" w:after="280"/>
        <w:jc w:val="center"/>
        <w:rPr>
          <w:rStyle w:val="Strong"/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7"/>
        <w:gridCol w:w="6854"/>
      </w:tblGrid>
      <w:tr>
        <w:trPr/>
        <w:tc>
          <w:tcPr>
            <w:tcW w:w="2217" w:type="dxa"/>
            <w:tcBorders/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Georgia" w:hAnsi="Georgia" w:cs="Arial"/>
                <w:lang w:val="pl-PL"/>
              </w:rPr>
            </w:pPr>
            <w:r>
              <w:rPr/>
              <w:drawing>
                <wp:inline distT="0" distB="0" distL="0" distR="0">
                  <wp:extent cx="971550" cy="1266825"/>
                  <wp:effectExtent l="0" t="0" r="0" b="0"/>
                  <wp:docPr id="2" name="Obraz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50005" t="12205" r="36813" b="57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4" w:type="dxa"/>
            <w:tcBorders/>
            <w:shd w:color="auto" w:fill="auto" w:val="clear"/>
          </w:tcPr>
          <w:p>
            <w:pPr>
              <w:pStyle w:val="NormalWeb"/>
              <w:spacing w:before="0" w:after="280"/>
              <w:jc w:val="center"/>
              <w:rPr>
                <w:rFonts w:ascii="Georgia" w:hAnsi="Georgia" w:cs="Arial"/>
                <w:lang w:val="pl-PL"/>
              </w:rPr>
            </w:pPr>
            <w:r>
              <w:rPr>
                <w:rStyle w:val="Strong"/>
                <w:rFonts w:cs="Arial" w:ascii="Georgia" w:hAnsi="Georgia"/>
                <w:lang w:val="pl-PL"/>
              </w:rPr>
              <w:t>Miejsce Zjazdu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b w:val="false"/>
                <w:lang w:val="pl-PL"/>
              </w:rPr>
            </w:pPr>
            <w:r>
              <w:rPr>
                <w:rStyle w:val="Strong"/>
                <w:rFonts w:cs="Arial" w:ascii="Georgia" w:hAnsi="Georgia"/>
                <w:b w:val="false"/>
                <w:lang w:val="pl-PL"/>
              </w:rPr>
              <w:t>Instytut Fizyki Jądrowej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b w:val="false"/>
                <w:lang w:val="pl-PL"/>
              </w:rPr>
            </w:pPr>
            <w:r>
              <w:rPr>
                <w:rStyle w:val="Strong"/>
                <w:rFonts w:cs="Arial" w:ascii="Georgia" w:hAnsi="Georgia"/>
                <w:b w:val="false"/>
                <w:lang w:val="pl-PL"/>
              </w:rPr>
              <w:t>im. Henryka Niewodniczańskiego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b w:val="false"/>
                <w:lang w:val="pl-PL"/>
              </w:rPr>
            </w:pPr>
            <w:r>
              <w:rPr>
                <w:rStyle w:val="Strong"/>
                <w:rFonts w:cs="Arial" w:ascii="Georgia" w:hAnsi="Georgia"/>
                <w:b w:val="false"/>
                <w:lang w:val="pl-PL"/>
              </w:rPr>
              <w:t>Polskiej Akademii Nauk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b w:val="false"/>
                <w:lang w:val="pl-PL"/>
              </w:rPr>
            </w:pPr>
            <w:r>
              <w:rPr>
                <w:rStyle w:val="Strong"/>
                <w:rFonts w:cs="Arial" w:ascii="Georgia" w:hAnsi="Georgia"/>
                <w:b w:val="false"/>
                <w:lang w:val="pl-PL"/>
              </w:rPr>
              <w:t xml:space="preserve"> </w:t>
            </w:r>
            <w:r>
              <w:rPr>
                <w:rStyle w:val="Strong"/>
                <w:rFonts w:cs="Arial" w:ascii="Georgia" w:hAnsi="Georgia"/>
                <w:b w:val="false"/>
                <w:lang w:val="pl-PL"/>
              </w:rPr>
              <w:t>ul. Radzikowskiego 152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b w:val="false"/>
                <w:lang w:val="pl-PL"/>
              </w:rPr>
            </w:pPr>
            <w:r>
              <w:rPr>
                <w:rStyle w:val="Strong"/>
                <w:rFonts w:cs="Arial" w:ascii="Georgia" w:hAnsi="Georgia"/>
                <w:b w:val="false"/>
                <w:lang w:val="pl-PL"/>
              </w:rPr>
              <w:t>31-342 Kraków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lang w:val="fr-FR"/>
              </w:rPr>
            </w:pPr>
            <w:r>
              <w:rPr>
                <w:rFonts w:cs="Arial" w:ascii="Georgia" w:hAnsi="Georgia"/>
                <w:lang w:val="fr-FR"/>
              </w:rPr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lang w:val="pl-PL"/>
              </w:rPr>
            </w:pPr>
            <w:r>
              <w:rPr>
                <w:rStyle w:val="Strong"/>
                <w:rFonts w:cs="Arial" w:ascii="Georgia" w:hAnsi="Georgia"/>
                <w:lang w:val="pl-PL"/>
              </w:rPr>
              <w:t>Biuro Zjazdu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  <w:rFonts w:eastAsia="SimSun" w:cs="Arial" w:ascii="Georgia" w:hAnsi="Georgia"/>
                <w:b w:val="false"/>
                <w:sz w:val="24"/>
                <w:szCs w:val="24"/>
                <w:lang w:val="pt-BR" w:eastAsia="zh-CN"/>
              </w:rPr>
              <w:t>Zakład Fizyki Medycznej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b w:val="false"/>
                <w:lang w:val="pl-PL"/>
              </w:rPr>
            </w:pPr>
            <w:r>
              <w:rPr>
                <w:rStyle w:val="Strong"/>
                <w:rFonts w:cs="Arial" w:ascii="Georgia" w:hAnsi="Georgia"/>
                <w:b w:val="false"/>
                <w:lang w:val="pt-BR"/>
              </w:rPr>
              <w:t>Narodow</w:t>
            </w:r>
            <w:r>
              <w:rPr>
                <w:rStyle w:val="Strong"/>
                <w:rFonts w:cs="Arial" w:ascii="Georgia" w:hAnsi="Georgia"/>
                <w:b w:val="false"/>
                <w:lang w:val="pt-BR"/>
              </w:rPr>
              <w:t>ego</w:t>
            </w:r>
            <w:r>
              <w:rPr>
                <w:rStyle w:val="Strong"/>
                <w:rFonts w:cs="Arial" w:ascii="Georgia" w:hAnsi="Georgia"/>
                <w:b w:val="false"/>
                <w:lang w:val="pt-BR"/>
              </w:rPr>
              <w:t xml:space="preserve"> Instytut</w:t>
            </w:r>
            <w:r>
              <w:rPr>
                <w:rStyle w:val="Strong"/>
                <w:rFonts w:cs="Arial" w:ascii="Georgia" w:hAnsi="Georgia"/>
                <w:b w:val="false"/>
                <w:lang w:val="pt-BR"/>
              </w:rPr>
              <w:t>u</w:t>
            </w:r>
            <w:r>
              <w:rPr>
                <w:rStyle w:val="Strong"/>
                <w:rFonts w:cs="Arial" w:ascii="Georgia" w:hAnsi="Georgia"/>
                <w:b w:val="false"/>
                <w:lang w:val="pt-BR"/>
              </w:rPr>
              <w:t xml:space="preserve"> Onkologii im. Marii Skłodowskiej-Curie – Państwowy Instytut Badawczy Oddział w Krakowie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b w:val="false"/>
                <w:lang w:val="pl-PL"/>
              </w:rPr>
            </w:pPr>
            <w:r>
              <w:rPr>
                <w:rStyle w:val="Strong"/>
                <w:rFonts w:cs="Arial" w:ascii="Georgia" w:hAnsi="Georgia"/>
                <w:b w:val="false"/>
                <w:lang w:val="pt-BR"/>
              </w:rPr>
              <w:t>ul. Garncarska 11, 31-115 Kraków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rFonts w:ascii="Georgia" w:hAnsi="Georgia" w:cs="Arial"/>
                <w:b w:val="false"/>
                <w:lang w:val="pt-BR"/>
              </w:rPr>
            </w:pPr>
            <w:r>
              <w:rPr>
                <w:rStyle w:val="Strong"/>
                <w:rFonts w:cs="Arial" w:ascii="Georgia" w:hAnsi="Georgia"/>
                <w:b w:val="false"/>
                <w:lang w:val="pt-BR"/>
              </w:rPr>
              <w:t xml:space="preserve">Tel: +48 12 63 48 </w:t>
            </w:r>
            <w:r>
              <w:rPr>
                <w:rStyle w:val="Strong"/>
                <w:rFonts w:cs="Arial" w:ascii="Georgia" w:hAnsi="Georgia"/>
                <w:b w:val="false"/>
                <w:lang w:val="pt-BR"/>
              </w:rPr>
              <w:t>226</w:t>
            </w:r>
          </w:p>
        </w:tc>
      </w:tr>
      <w:tr>
        <w:trPr/>
        <w:tc>
          <w:tcPr>
            <w:tcW w:w="2217" w:type="dxa"/>
            <w:tcBorders/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Georgia" w:hAnsi="Georgia" w:cs="Arial"/>
                <w:lang w:val="pl-PL"/>
              </w:rPr>
            </w:pPr>
            <w:r>
              <w:rPr>
                <w:rFonts w:cs="Arial" w:ascii="Georgia" w:hAnsi="Georgia"/>
                <w:lang w:val="pl-PL"/>
              </w:rPr>
            </w:r>
          </w:p>
        </w:tc>
        <w:tc>
          <w:tcPr>
            <w:tcW w:w="6854" w:type="dxa"/>
            <w:tcBorders/>
            <w:shd w:color="auto" w:fill="auto" w:val="clear"/>
          </w:tcPr>
          <w:p>
            <w:pPr>
              <w:pStyle w:val="NormalWeb"/>
              <w:spacing w:before="0" w:after="280"/>
              <w:jc w:val="center"/>
              <w:rPr>
                <w:rFonts w:ascii="Georgia" w:hAnsi="Georgia" w:cs="Arial"/>
                <w:lang w:val="pl-PL"/>
              </w:rPr>
            </w:pPr>
            <w:r>
              <w:rPr>
                <w:rFonts w:cs="Arial" w:ascii="Georgia" w:hAnsi="Georgia"/>
                <w:lang w:val="pl-PL"/>
              </w:rPr>
            </w:r>
          </w:p>
        </w:tc>
      </w:tr>
    </w:tbl>
    <w:p>
      <w:pPr>
        <w:pStyle w:val="Normal"/>
        <w:jc w:val="center"/>
        <w:rPr>
          <w:rFonts w:ascii="Georgia" w:hAnsi="Georgia" w:cs="Arial"/>
          <w:b/>
          <w:lang w:val="pt-BR"/>
        </w:rPr>
      </w:pPr>
      <w:r>
        <w:rPr>
          <w:rFonts w:cs="Arial" w:ascii="Georgia" w:hAnsi="Georgia"/>
          <w:b/>
          <w:lang w:val="pt-BR"/>
        </w:rPr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/>
          <w:lang w:val="pl-PL"/>
        </w:rPr>
      </w:pPr>
      <w:r>
        <w:rPr>
          <w:rFonts w:cs="Arial" w:ascii="Georgia" w:hAnsi="Georgia"/>
          <w:b/>
          <w:lang w:val="pl-PL"/>
        </w:rPr>
        <w:t xml:space="preserve">Rejestracja 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>Osoby zgłaszające udział w Zjeździe prosimy o zarejestrowanie się za pomocą</w:t>
      </w:r>
      <w:r>
        <w:rPr>
          <w:rFonts w:cs="Arial" w:ascii="Georgia" w:hAnsi="Georgia"/>
          <w:color w:val="0000FF"/>
          <w:lang w:val="pl-PL"/>
        </w:rPr>
        <w:t xml:space="preserve"> </w:t>
      </w:r>
      <w:hyperlink r:id="rId4">
        <w:r>
          <w:rPr>
            <w:rStyle w:val="Hyperlink"/>
            <w:rFonts w:cs="Arial" w:ascii="Georgia" w:hAnsi="Georgia"/>
            <w:color w:val="auto"/>
            <w:u w:val="none"/>
            <w:lang w:val="pl-PL"/>
          </w:rPr>
          <w:t>formularza rejestracyjnego</w:t>
        </w:r>
      </w:hyperlink>
      <w:r>
        <w:rPr>
          <w:rFonts w:cs="Arial" w:ascii="Georgia" w:hAnsi="Georgia"/>
          <w:lang w:val="pl-PL"/>
        </w:rPr>
        <w:t xml:space="preserve"> </w:t>
      </w:r>
      <w:r>
        <w:rPr>
          <w:rFonts w:cs="Arial" w:ascii="Georgia" w:hAnsi="Georgia"/>
          <w:b/>
          <w:lang w:val="pl-PL"/>
        </w:rPr>
        <w:t>do 30 czerwca 2025 r.</w:t>
      </w:r>
      <w:r>
        <w:rPr>
          <w:rFonts w:cs="Arial" w:ascii="Georgia" w:hAnsi="Georgia"/>
          <w:lang w:val="pl-PL"/>
        </w:rPr>
        <w:t xml:space="preserve"> Do formularza rejestracyjnego należy dołączyć podpisane oświadczenie o ochronie danych osobowych RODO. 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Georgia" w:hAnsi="Georgia" w:cs="Arial"/>
          <w:b w:val="false"/>
          <w:bCs w:val="false"/>
          <w:lang w:val="pt-BR"/>
        </w:rPr>
      </w:pPr>
      <w:r>
        <w:rPr>
          <w:rFonts w:cs="Arial" w:ascii="Georgia" w:hAnsi="Georgia"/>
          <w:lang w:val="pl-PL"/>
        </w:rPr>
        <w:t xml:space="preserve">Wypełniony formularz rejestracyjny wraz z oświadczeniem RODO prosimy odesłać </w:t>
      </w:r>
      <w:r>
        <w:rPr>
          <w:rFonts w:cs="Arial" w:ascii="Georgia" w:hAnsi="Georgia"/>
          <w:b/>
          <w:bCs/>
          <w:lang w:val="pl-PL"/>
        </w:rPr>
        <w:t>wyłącznie</w:t>
      </w:r>
      <w:r>
        <w:rPr>
          <w:rFonts w:cs="Arial" w:ascii="Georgia" w:hAnsi="Georgia"/>
          <w:lang w:val="pl-PL"/>
        </w:rPr>
        <w:t xml:space="preserve"> w wersji elektronicznej na adres:  </w:t>
      </w:r>
      <w:hyperlink r:id="rId5">
        <w:r>
          <w:rPr>
            <w:rStyle w:val="Hyperlink"/>
            <w:rFonts w:cs="Arial" w:ascii="Georgia" w:hAnsi="Georgia"/>
            <w:color w:val="FF0000"/>
            <w:lang w:val="pt-BR"/>
          </w:rPr>
          <w:t>d</w:t>
        </w:r>
      </w:hyperlink>
      <w:r>
        <w:rPr>
          <w:rStyle w:val="InternetLink"/>
          <w:rFonts w:cs="Arial" w:ascii="Georgia" w:hAnsi="Georgia"/>
          <w:color w:val="FF0000"/>
          <w:lang w:val="pt-BR"/>
        </w:rPr>
        <w:t>amian.kabat@krakow.nio.gov.pl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Cs/>
          <w:lang w:val="pt-BR"/>
        </w:rPr>
      </w:pPr>
      <w:r>
        <w:rPr>
          <w:rFonts w:cs="Arial" w:ascii="Georgia" w:hAnsi="Georgia"/>
          <w:bCs/>
          <w:lang w:val="pt-BR"/>
        </w:rPr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lang w:val="pt-BR"/>
        </w:rPr>
      </w:pPr>
      <w:r>
        <w:rPr>
          <w:rFonts w:cs="Arial" w:ascii="Georgia" w:hAnsi="Georgia"/>
          <w:lang w:val="pt-BR"/>
        </w:rPr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b/>
          <w:bCs/>
          <w:lang w:val="pl-PL"/>
        </w:rPr>
      </w:pPr>
      <w:r>
        <w:rPr>
          <w:rFonts w:cs="Arial" w:ascii="Georgia" w:hAnsi="Georgia"/>
          <w:b/>
          <w:bCs/>
          <w:lang w:val="pl-PL"/>
        </w:rPr>
        <w:t>Opłata konferencyjna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6"/>
        <w:gridCol w:w="2994"/>
      </w:tblGrid>
      <w:tr>
        <w:trPr/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Opłata rejestracyjna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do 15 czerwca 2025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Opłata rejestracyjna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po 15 czerwca 2025</w:t>
            </w:r>
          </w:p>
        </w:tc>
      </w:tr>
      <w:tr>
        <w:trPr/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Członkowie PTBR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10</w:t>
            </w:r>
            <w:r>
              <w:rPr>
                <w:rFonts w:cs="Calibri" w:ascii="Georgia" w:hAnsi="Georgia"/>
                <w:bCs/>
                <w:lang w:val="pl-PL"/>
              </w:rPr>
              <w:t>00 zł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12</w:t>
            </w:r>
            <w:r>
              <w:rPr>
                <w:rFonts w:cs="Calibri" w:ascii="Georgia" w:hAnsi="Georgia"/>
                <w:bCs/>
                <w:lang w:val="pl-PL"/>
              </w:rPr>
              <w:t>00 zł</w:t>
            </w:r>
          </w:p>
        </w:tc>
      </w:tr>
      <w:tr>
        <w:trPr/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Doktoranci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8</w:t>
            </w:r>
            <w:r>
              <w:rPr>
                <w:rFonts w:cs="Calibri" w:ascii="Georgia" w:hAnsi="Georgia"/>
                <w:bCs/>
                <w:lang w:val="pl-PL"/>
              </w:rPr>
              <w:t>00 zł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10</w:t>
            </w:r>
            <w:r>
              <w:rPr>
                <w:rFonts w:cs="Calibri" w:ascii="Georgia" w:hAnsi="Georgia"/>
                <w:bCs/>
                <w:lang w:val="pl-PL"/>
              </w:rPr>
              <w:t>00 zł</w:t>
            </w:r>
          </w:p>
        </w:tc>
      </w:tr>
      <w:tr>
        <w:trPr/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Studenci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6</w:t>
            </w:r>
            <w:r>
              <w:rPr>
                <w:rFonts w:cs="Calibri" w:ascii="Georgia" w:hAnsi="Georgia"/>
                <w:bCs/>
                <w:lang w:val="pl-PL"/>
              </w:rPr>
              <w:t>00 zł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7</w:t>
            </w:r>
            <w:r>
              <w:rPr>
                <w:rFonts w:cs="Calibri" w:ascii="Georgia" w:hAnsi="Georgia"/>
                <w:bCs/>
                <w:lang w:val="pl-PL"/>
              </w:rPr>
              <w:t>00 zł</w:t>
            </w:r>
          </w:p>
        </w:tc>
      </w:tr>
      <w:tr>
        <w:trPr/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Pozostali uczestnicy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12</w:t>
            </w:r>
            <w:r>
              <w:rPr>
                <w:rFonts w:cs="Calibri" w:ascii="Georgia" w:hAnsi="Georgia"/>
                <w:bCs/>
                <w:lang w:val="pl-PL"/>
              </w:rPr>
              <w:t>00 zł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Georgia" w:hAnsi="Georgia" w:cs="Calibri"/>
                <w:bCs/>
                <w:lang w:val="pl-PL"/>
              </w:rPr>
            </w:pPr>
            <w:r>
              <w:rPr>
                <w:rFonts w:cs="Calibri" w:ascii="Georgia" w:hAnsi="Georgia"/>
                <w:bCs/>
                <w:lang w:val="pl-PL"/>
              </w:rPr>
              <w:t>1</w:t>
            </w:r>
            <w:r>
              <w:rPr>
                <w:rFonts w:cs="Calibri" w:ascii="Georgia" w:hAnsi="Georgia"/>
                <w:bCs/>
                <w:lang w:val="pl-PL"/>
              </w:rPr>
              <w:t>3</w:t>
            </w:r>
            <w:r>
              <w:rPr>
                <w:rFonts w:cs="Calibri" w:ascii="Georgia" w:hAnsi="Georgia"/>
                <w:bCs/>
                <w:lang w:val="pl-PL"/>
              </w:rPr>
              <w:t>00 zł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bCs/>
          <w:lang w:val="pl-PL"/>
        </w:rPr>
      </w:pPr>
      <w:r>
        <w:rPr>
          <w:rFonts w:cs="Arial" w:ascii="Georgia" w:hAnsi="Georgia"/>
          <w:bCs/>
          <w:lang w:val="pl-PL"/>
        </w:rPr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bCs/>
          <w:lang w:val="pl-PL"/>
        </w:rPr>
      </w:pPr>
      <w:r>
        <w:rPr>
          <w:rFonts w:cs="Arial" w:ascii="Georgia" w:hAnsi="Georgia"/>
          <w:shd w:fill="FFFFFF" w:val="clear"/>
          <w:lang w:val="pl-PL"/>
        </w:rPr>
        <w:t>Opłata konferencyjna obejmuje koszt materiałów konferencyjnych, przerwy kawowe oraz obiady w dniach 26.09 i 27.09.2025, uczestnictwo w uroczystej kolacji 26.09.2025oraz w spotkaniu towarzyskim w dniu 25.09.2025.</w:t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>Wpłaty prosimy kierować na konto PTBR:</w:t>
      </w:r>
      <w:r>
        <w:rPr>
          <w:rFonts w:ascii="Georgia" w:hAnsi="Georgia"/>
          <w:color w:val="000000"/>
          <w:lang w:val="pl-PL"/>
        </w:rPr>
        <w:t xml:space="preserve"> 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 xml:space="preserve">Bank Millenium </w:t>
      </w:r>
    </w:p>
    <w:p>
      <w:pPr>
        <w:pStyle w:val="NormalWeb"/>
        <w:spacing w:beforeAutospacing="0" w:before="0" w:afterAutospacing="0" w:after="0"/>
        <w:rPr>
          <w:rFonts w:ascii="Georgia" w:hAnsi="Georgia"/>
          <w:color w:val="000000"/>
          <w:lang w:val="pl-PL"/>
        </w:rPr>
      </w:pPr>
      <w:r>
        <w:rPr>
          <w:rFonts w:ascii="Georgia" w:hAnsi="Georgia"/>
          <w:color w:val="000000"/>
          <w:shd w:fill="FFFFFF" w:val="clear"/>
          <w:lang w:val="pl-PL"/>
        </w:rPr>
        <w:t>Nr Konta: 65 1160 2202 0000 0000 6528 2283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>z dopiskiem: (imię i nazwisko - XX Zjazd PTBR)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/>
          <w:lang w:val="pl-PL"/>
        </w:rPr>
      </w:pPr>
      <w:r>
        <w:rPr>
          <w:rFonts w:cs="Arial" w:ascii="Georgia" w:hAnsi="Georgia"/>
          <w:b/>
          <w:lang w:val="pl-PL"/>
        </w:rPr>
        <w:t>Streszczenia prezentacji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/>
          <w:lang w:val="pl-PL"/>
        </w:rPr>
      </w:pPr>
      <w:r>
        <w:rPr>
          <w:rFonts w:cs="Arial" w:ascii="Georgia" w:hAnsi="Georgia"/>
          <w:b/>
          <w:lang w:val="pl-PL"/>
        </w:rPr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Georgia" w:hAnsi="Georgia" w:cs="Arial"/>
          <w:b w:val="false"/>
          <w:bCs w:val="false"/>
          <w:color w:val="FF0000"/>
          <w:lang w:val="pl-PL"/>
        </w:rPr>
      </w:pPr>
      <w:r>
        <w:rPr>
          <w:rFonts w:cs="Arial" w:ascii="Georgia" w:hAnsi="Georgia"/>
          <w:lang w:val="pl-PL"/>
        </w:rPr>
        <w:t xml:space="preserve">Autorów prezentacji ustnych i plakatowych prosimy o nadsyłanie streszczeń, </w:t>
      </w:r>
      <w:r>
        <w:rPr>
          <w:rFonts w:cs="Arial" w:ascii="Georgia" w:hAnsi="Georgia"/>
          <w:b/>
          <w:lang w:val="pl-PL"/>
        </w:rPr>
        <w:t>wyłącznie</w:t>
      </w:r>
      <w:r>
        <w:rPr>
          <w:rFonts w:cs="Arial" w:ascii="Georgia" w:hAnsi="Georgia"/>
          <w:lang w:val="pl-PL"/>
        </w:rPr>
        <w:t xml:space="preserve"> w wersji elektronicznej, za pomocą </w:t>
      </w:r>
      <w:hyperlink r:id="rId6">
        <w:r>
          <w:rPr>
            <w:rStyle w:val="Hyperlink"/>
            <w:rFonts w:cs="Arial" w:ascii="Georgia" w:hAnsi="Georgia"/>
            <w:color w:val="auto"/>
            <w:u w:val="none"/>
            <w:lang w:val="pl-PL"/>
          </w:rPr>
          <w:t>formularza przesyłania streszczeń</w:t>
        </w:r>
      </w:hyperlink>
      <w:r>
        <w:rPr>
          <w:rStyle w:val="InternetLink"/>
          <w:rFonts w:cs="Arial" w:ascii="Georgia" w:hAnsi="Georgia"/>
          <w:color w:val="auto"/>
          <w:u w:val="none"/>
          <w:lang w:val="pl-PL"/>
        </w:rPr>
        <w:t>,</w:t>
      </w:r>
      <w:r>
        <w:rPr>
          <w:rFonts w:cs="Arial" w:ascii="Georgia" w:hAnsi="Georgia"/>
          <w:lang w:val="pl-PL"/>
        </w:rPr>
        <w:t xml:space="preserve"> </w:t>
      </w:r>
      <w:r>
        <w:rPr>
          <w:rFonts w:cs="Arial" w:ascii="Georgia" w:hAnsi="Georgia"/>
          <w:b/>
          <w:lang w:val="pl-PL"/>
        </w:rPr>
        <w:t xml:space="preserve">do dnia </w:t>
      </w:r>
      <w:r>
        <w:rPr>
          <w:rStyle w:val="alert"/>
          <w:rFonts w:cs="Arial" w:ascii="Georgia" w:hAnsi="Georgia"/>
          <w:b/>
          <w:lang w:val="pl-PL"/>
        </w:rPr>
        <w:t>15.06.2022,</w:t>
      </w:r>
      <w:r>
        <w:rPr>
          <w:rFonts w:cs="Arial" w:ascii="Georgia" w:hAnsi="Georgia"/>
          <w:lang w:val="pl-PL"/>
        </w:rPr>
        <w:t xml:space="preserve"> </w:t>
      </w:r>
      <w:r>
        <w:rPr>
          <w:rFonts w:cs="Arial" w:ascii="Georgia" w:hAnsi="Georgia"/>
          <w:lang w:val="pl-PL"/>
        </w:rPr>
        <w:t>adres</w:t>
      </w:r>
      <w:r>
        <w:rPr>
          <w:rFonts w:cs="Arial" w:ascii="Georgia" w:hAnsi="Georgia"/>
          <w:lang w:val="pl-PL"/>
        </w:rPr>
        <w:t xml:space="preserve"> e</w:t>
      </w:r>
      <w:r>
        <w:rPr>
          <w:lang w:val="pl-PL"/>
        </w:rPr>
        <w:t>-mail:</w:t>
      </w:r>
      <w:r>
        <w:rPr>
          <w:rStyle w:val="Strong"/>
          <w:lang w:val="pt-BR"/>
        </w:rPr>
        <w:t xml:space="preserve"> </w:t>
      </w:r>
      <w:hyperlink r:id="rId7">
        <w:r>
          <w:rPr>
            <w:rStyle w:val="Hyperlink"/>
            <w:lang w:val="pt-BR"/>
          </w:rPr>
          <w:t>z</w:t>
        </w:r>
      </w:hyperlink>
      <w:r>
        <w:rPr>
          <w:rStyle w:val="InternetLink"/>
          <w:lang w:val="pt-BR"/>
        </w:rPr>
        <w:t>ostanie zgłoszony w kolejnym komunikacie.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Georgia" w:hAnsi="Georgia" w:cs="Arial"/>
          <w:b w:val="false"/>
          <w:lang w:val="pl-PL"/>
        </w:rPr>
      </w:pPr>
      <w:r>
        <w:rPr>
          <w:rFonts w:cs="Arial" w:ascii="Georgia" w:hAnsi="Georgia"/>
          <w:lang w:val="pl-PL"/>
        </w:rPr>
        <w:t>Formularz przesyłania streszczeń dostępny jest na stronie PTBR w zakładce XX Zjazd PTBR:</w:t>
      </w:r>
      <w:r>
        <w:rPr>
          <w:rStyle w:val="Strong"/>
          <w:rFonts w:cs="Arial" w:ascii="Georgia" w:hAnsi="Georgia"/>
          <w:b w:val="false"/>
          <w:lang w:val="pl-PL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>Komitet Naukowy Zjazdu zakwalifikuje prace do prezentacji ustnych lub do sesji plakatowej. Autorzy otrzymają informację o formie przyznanej prezentacji. Streszczenia zostaną opublikowane w materiałach konferencyjnych.  </w:t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 xml:space="preserve">                                                   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b/>
          <w:lang w:val="pl-PL"/>
        </w:rPr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/>
          <w:lang w:val="pl-PL"/>
        </w:rPr>
      </w:pPr>
      <w:r>
        <w:rPr>
          <w:rFonts w:cs="Arial" w:ascii="Georgia" w:hAnsi="Georgia"/>
          <w:b/>
          <w:lang w:val="pl-PL"/>
        </w:rPr>
        <w:t>Ważne daty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Cs/>
          <w:lang w:val="pl-PL"/>
        </w:rPr>
      </w:pPr>
      <w:r>
        <w:rPr>
          <w:rFonts w:cs="Arial" w:ascii="Georgia" w:hAnsi="Georgia"/>
          <w:bCs/>
          <w:lang w:val="pl-PL"/>
        </w:rPr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cs="Arial" w:ascii="Georgia" w:hAnsi="Georgia"/>
          <w:lang w:val="pl-PL"/>
        </w:rPr>
        <w:t>3</w:t>
      </w:r>
      <w:r>
        <w:rPr>
          <w:rFonts w:cs="Arial" w:ascii="Georgia" w:hAnsi="Georgia"/>
          <w:lang w:val="pl-PL"/>
        </w:rPr>
        <w:t>0 czerwca 2025</w:t>
      </w:r>
      <w:r>
        <w:rPr>
          <w:rFonts w:cs="Arial" w:ascii="Georgia" w:hAnsi="Georgia"/>
          <w:lang w:val="pl-PL"/>
        </w:rPr>
        <w:t xml:space="preserve"> - termin rejestracji 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cs="Arial" w:ascii="Georgia" w:hAnsi="Georgia"/>
          <w:lang w:val="pl-PL"/>
        </w:rPr>
        <w:t>15 czerwca 2025</w:t>
      </w:r>
      <w:r>
        <w:rPr>
          <w:rFonts w:cs="Arial" w:ascii="Georgia" w:hAnsi="Georgia"/>
          <w:lang w:val="pl-PL"/>
        </w:rPr>
        <w:t xml:space="preserve">- </w:t>
      </w:r>
      <w:r>
        <w:rPr>
          <w:rFonts w:cs="Arial" w:ascii="Georgia" w:hAnsi="Georgia"/>
          <w:lang w:val="pl-PL"/>
        </w:rPr>
        <w:t xml:space="preserve">pierwszy </w:t>
      </w:r>
      <w:r>
        <w:rPr>
          <w:rFonts w:cs="Arial" w:ascii="Georgia" w:hAnsi="Georgia"/>
          <w:lang w:val="pl-PL"/>
        </w:rPr>
        <w:t xml:space="preserve">termin </w:t>
      </w:r>
      <w:r>
        <w:rPr>
          <w:rFonts w:cs="Arial" w:ascii="Georgia" w:hAnsi="Georgia"/>
          <w:lang w:val="pl-PL"/>
        </w:rPr>
        <w:t>uiszczania</w:t>
      </w:r>
      <w:r>
        <w:rPr>
          <w:rFonts w:cs="Arial" w:ascii="Georgia" w:hAnsi="Georgia"/>
          <w:lang w:val="pl-PL"/>
        </w:rPr>
        <w:t xml:space="preserve"> opłaty konferencyjnej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>3</w:t>
      </w:r>
      <w:r>
        <w:rPr>
          <w:rFonts w:cs="Arial" w:ascii="Georgia" w:hAnsi="Georgia"/>
          <w:lang w:val="pl-PL"/>
        </w:rPr>
        <w:t>0 czerwca 2025</w:t>
      </w:r>
      <w:r>
        <w:rPr>
          <w:rFonts w:cs="Arial" w:ascii="Georgia" w:hAnsi="Georgia"/>
          <w:lang w:val="pl-PL"/>
        </w:rPr>
        <w:t xml:space="preserve"> - termin nadsyłania streszczeń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 w:cs="Arial"/>
          <w:bCs/>
          <w:lang w:val="pl-PL"/>
        </w:rPr>
      </w:pPr>
      <w:r>
        <w:rPr>
          <w:rFonts w:cs="Arial" w:ascii="Georgia" w:hAnsi="Georgia"/>
          <w:bCs/>
          <w:lang w:val="pl-PL"/>
        </w:rPr>
        <w:t xml:space="preserve">Informacja na temat programu naukowego Zjazdu będzie zamieszczona w </w:t>
      </w:r>
      <w:r>
        <w:rPr>
          <w:rFonts w:cs="Arial" w:ascii="Georgia" w:hAnsi="Georgia"/>
          <w:bCs/>
          <w:lang w:val="pl-PL"/>
        </w:rPr>
        <w:t>kolejnym komunikacie zjazdowym.</w:t>
      </w:r>
    </w:p>
    <w:p>
      <w:pPr>
        <w:pStyle w:val="NormalWeb"/>
        <w:spacing w:beforeAutospacing="0" w:before="0" w:afterAutospacing="0" w:after="0"/>
        <w:jc w:val="both"/>
        <w:rPr>
          <w:rFonts w:ascii="Georgia" w:hAnsi="Georgia"/>
          <w:b/>
          <w:lang w:val="pl-PL"/>
        </w:rPr>
      </w:pPr>
      <w:r>
        <w:rPr>
          <w:rFonts w:ascii="Georgia" w:hAnsi="Georgia"/>
          <w:b/>
          <w:lang w:val="pl-PL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rFonts w:ascii="Georgia" w:hAnsi="Georgia" w:cs="Arial"/>
          <w:color w:val="FF0000"/>
          <w:lang w:val="pt-BR"/>
        </w:rPr>
      </w:pPr>
      <w:r>
        <w:rPr>
          <w:rFonts w:cs="Arial" w:ascii="Georgia" w:hAnsi="Georgia"/>
          <w:b/>
          <w:lang w:val="pl-PL"/>
        </w:rPr>
        <w:t xml:space="preserve">Szczegółowe informacje na temat Zjazdu </w:t>
      </w:r>
      <w:r>
        <w:rPr>
          <w:rFonts w:cs="Arial" w:ascii="Georgia" w:hAnsi="Georgia"/>
          <w:b/>
          <w:lang w:val="pl-PL"/>
        </w:rPr>
        <w:t xml:space="preserve">będą systematycznie zamieszczane </w:t>
      </w:r>
      <w:r>
        <w:rPr>
          <w:rFonts w:cs="Arial" w:ascii="Georgia" w:hAnsi="Georgia"/>
          <w:b/>
          <w:lang w:val="pl-PL"/>
        </w:rPr>
        <w:t xml:space="preserve">na stronie PTBR w zakładce XX Zjazd PTBR: </w:t>
      </w:r>
      <w:r>
        <w:rPr>
          <w:rStyle w:val="Strong"/>
          <w:rFonts w:cs="Arial" w:ascii="Georgia" w:hAnsi="Georgia"/>
          <w:color w:val="FF0000"/>
          <w:lang w:val="pt-BR"/>
        </w:rPr>
        <w:t>http://www.ptbr.org.pl/xx-zjazd-ptbr.html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/>
          <w:color w:val="000000"/>
          <w:lang w:val="pt-BR"/>
        </w:rPr>
      </w:pPr>
      <w:r>
        <w:rPr>
          <w:rFonts w:cs="Arial" w:ascii="Georgia" w:hAnsi="Georgia"/>
          <w:b/>
          <w:color w:val="000000"/>
          <w:lang w:val="pt-BR"/>
        </w:rPr>
      </w:r>
      <w:r>
        <w:br w:type="page"/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/>
          <w:color w:val="000000"/>
          <w:lang w:val="pl-PL"/>
        </w:rPr>
      </w:pPr>
      <w:r>
        <w:rPr>
          <w:rFonts w:cs="Arial" w:ascii="Georgia" w:hAnsi="Georgia"/>
          <w:b/>
          <w:color w:val="000000"/>
          <w:lang w:val="pl-PL"/>
        </w:rPr>
        <w:t>Noclegi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b/>
          <w:color w:val="000000"/>
          <w:lang w:val="pl-PL"/>
        </w:rPr>
      </w:pPr>
      <w:r>
        <w:rPr>
          <w:rFonts w:cs="Arial" w:ascii="Georgia" w:hAnsi="Georgia"/>
          <w:b/>
          <w:color w:val="000000"/>
          <w:lang w:val="pl-PL"/>
        </w:rPr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 xml:space="preserve">Uczestnicy rezerwują i opłacają noclegi indywidualnie. 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  <w:t>Najbliższe hotele (&lt;10 minut pieszo od miejsca konferencji).</w:t>
      </w:r>
    </w:p>
    <w:p>
      <w:pPr>
        <w:pStyle w:val="NormalWeb"/>
        <w:spacing w:beforeAutospacing="0" w:before="0" w:afterAutospacing="0" w:after="0"/>
        <w:rPr>
          <w:rFonts w:ascii="Georgia" w:hAnsi="Georgia" w:cs="Arial"/>
          <w:lang w:val="pl-PL"/>
        </w:rPr>
      </w:pPr>
      <w:r>
        <w:rPr>
          <w:rFonts w:cs="Arial" w:ascii="Georgia" w:hAnsi="Georgia"/>
          <w:lang w:val="pl-PL"/>
        </w:rPr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B</w:t>
      </w:r>
      <w:r>
        <w:rPr>
          <w:rFonts w:ascii="Georgia" w:hAnsi="Georgia"/>
          <w:lang w:val="pl-PL"/>
        </w:rPr>
        <w:t xml:space="preserve">ooking </w:t>
      </w:r>
      <w:r>
        <w:rPr>
          <w:rFonts w:ascii="Georgia" w:hAnsi="Georgia"/>
          <w:lang w:val="pl-PL"/>
        </w:rPr>
        <w:t>H</w:t>
      </w:r>
      <w:r>
        <w:rPr>
          <w:rFonts w:ascii="Georgia" w:hAnsi="Georgia"/>
          <w:lang w:val="pl-PL"/>
        </w:rPr>
        <w:t xml:space="preserve">otel </w:t>
      </w:r>
      <w:r>
        <w:rPr>
          <w:rFonts w:ascii="Georgia" w:hAnsi="Georgia"/>
          <w:lang w:val="pl-PL"/>
        </w:rPr>
        <w:t>C</w:t>
      </w:r>
      <w:r>
        <w:rPr>
          <w:rFonts w:ascii="Georgia" w:hAnsi="Georgia"/>
          <w:lang w:val="pl-PL"/>
        </w:rPr>
        <w:t xml:space="preserve">rown </w:t>
      </w:r>
      <w:r>
        <w:rPr>
          <w:rFonts w:ascii="Georgia" w:hAnsi="Georgia"/>
          <w:lang w:val="pl-PL"/>
        </w:rPr>
        <w:t>P</w:t>
      </w:r>
      <w:r>
        <w:rPr>
          <w:rFonts w:ascii="Georgia" w:hAnsi="Georgia"/>
          <w:lang w:val="pl-PL"/>
        </w:rPr>
        <w:t xml:space="preserve">iast &amp; </w:t>
      </w:r>
      <w:r>
        <w:rPr>
          <w:rFonts w:ascii="Georgia" w:hAnsi="Georgia"/>
          <w:lang w:val="pl-PL"/>
        </w:rPr>
        <w:t>S</w:t>
      </w:r>
      <w:r>
        <w:rPr>
          <w:rFonts w:ascii="Georgia" w:hAnsi="Georgia"/>
          <w:lang w:val="pl-PL"/>
        </w:rPr>
        <w:t>pa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UL. WALEREGO E. RADZIKOWSKIEGO 109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31-342, KRAKÓW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Q Hotel Kraków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ul. Radzikowskiego 142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31-342 Kraków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Rozwiązania budżetowe – hostele Miasteczka Studenckiego AGH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(dojazd komunikacją miejską 15-20 minut)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Szczegóły na stronie: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https://taniehostele.pl/oferta</w:t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</w:r>
    </w:p>
    <w:p>
      <w:pPr>
        <w:pStyle w:val="NormalWeb"/>
        <w:spacing w:beforeAutospacing="0" w:before="0" w:afterAutospacing="0" w:after="0"/>
        <w:rPr>
          <w:rFonts w:ascii="Georgia" w:hAnsi="Georgia"/>
          <w:lang w:val="pl-P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__Grammarly_42____i" w:val="H4sIAAAAAAAEAKtWckksSQxILCpxzi/NK1GyMqwFAAEhoTITAAAA"/>
    <w:docVar w:name="__Grammarly_42___1" w:val="H4sIAAAAAAAEAKtWcslP9kxRslIyNDayNDY2NDMyMzM1sABRSjpKwanFxZn5eSAFhrUAiN5wxy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4e11"/>
    <w:pPr>
      <w:widowControl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d7d75"/>
    <w:rPr>
      <w:b/>
      <w:bCs/>
    </w:rPr>
  </w:style>
  <w:style w:type="character" w:styleId="InternetLink">
    <w:name w:val="Internet Link"/>
    <w:qFormat/>
    <w:rsid w:val="008d038b"/>
    <w:rPr>
      <w:color w:val="0000FF"/>
      <w:u w:val="single"/>
    </w:rPr>
  </w:style>
  <w:style w:type="character" w:styleId="alert" w:customStyle="1">
    <w:name w:val="alert"/>
    <w:basedOn w:val="DefaultParagraphFont"/>
    <w:qFormat/>
    <w:rsid w:val="00e75f2b"/>
    <w:rPr/>
  </w:style>
  <w:style w:type="character" w:styleId="CommentReference">
    <w:name w:val="annotation reference"/>
    <w:qFormat/>
    <w:rsid w:val="00f36ffe"/>
    <w:rPr>
      <w:sz w:val="16"/>
      <w:szCs w:val="16"/>
    </w:rPr>
  </w:style>
  <w:style w:type="character" w:styleId="TekstkomentarzaZnak" w:customStyle="1">
    <w:name w:val="Tekst komentarza Znak"/>
    <w:link w:val="CommentText"/>
    <w:qFormat/>
    <w:rsid w:val="00f36ffe"/>
    <w:rPr>
      <w:rFonts w:eastAsia="SimSun"/>
      <w:lang w:val="en-US" w:eastAsia="zh-CN"/>
    </w:rPr>
  </w:style>
  <w:style w:type="character" w:styleId="TematkomentarzaZnak" w:customStyle="1">
    <w:name w:val="Temat komentarza Znak"/>
    <w:link w:val="annotationsubject"/>
    <w:qFormat/>
    <w:rsid w:val="00f36ffe"/>
    <w:rPr>
      <w:rFonts w:eastAsia="SimSun"/>
      <w:b/>
      <w:bCs/>
      <w:lang w:val="en-US" w:eastAsia="zh-CN"/>
    </w:rPr>
  </w:style>
  <w:style w:type="character" w:styleId="TekstdymkaZnak" w:customStyle="1">
    <w:name w:val="Tekst dymka Znak"/>
    <w:link w:val="BalloonText"/>
    <w:qFormat/>
    <w:rsid w:val="006524da"/>
    <w:rPr>
      <w:rFonts w:ascii="Segoe UI" w:hAnsi="Segoe UI" w:eastAsia="SimSun" w:cs="Segoe UI"/>
      <w:sz w:val="18"/>
      <w:szCs w:val="18"/>
      <w:lang w:val="en-US" w:eastAsia="zh-C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c32d4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97060"/>
    <w:pPr>
      <w:spacing w:beforeAutospacing="1" w:afterAutospacing="1"/>
    </w:pPr>
    <w:rPr>
      <w:rFonts w:eastAsia="Times New Roman"/>
      <w:color w:val="000000"/>
      <w:lang w:val="pl-PL"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9d4e11"/>
    <w:pPr>
      <w:spacing w:beforeAutospacing="1" w:afterAutospacing="1"/>
    </w:pPr>
    <w:rPr/>
  </w:style>
  <w:style w:type="paragraph" w:styleId="Default" w:customStyle="1">
    <w:name w:val="Default"/>
    <w:qFormat/>
    <w:rsid w:val="00a62527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paragraph" w:styleId="CommentText">
    <w:name w:val="annotation text"/>
    <w:basedOn w:val="Normal"/>
    <w:link w:val="TekstkomentarzaZnak"/>
    <w:rsid w:val="00f36ffe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qFormat/>
    <w:rsid w:val="00f36ffe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6524da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d4e1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../../../../Documents%20and%20Settings/admin/Ustawienia%20lokalne/Temp/Formularz%20rejestracji.doc" TargetMode="External"/><Relationship Id="rId5" Type="http://schemas.openxmlformats.org/officeDocument/2006/relationships/hyperlink" Target="mailto:PTBR.rejestracja@io.gliwice.pl" TargetMode="External"/><Relationship Id="rId6" Type="http://schemas.openxmlformats.org/officeDocument/2006/relationships/hyperlink" Target="../../../../Documents%20and%20Settings/admin/Ustawienia%20lokalne/Temp/Formularz%20zg&#322;oszenia%20abstraktu.doc" TargetMode="External"/><Relationship Id="rId7" Type="http://schemas.openxmlformats.org/officeDocument/2006/relationships/hyperlink" Target="mailto:PTBR.streszczenia@io.gliwice.pl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LibreOffice/24.8.1.2$Windows_X86_64 LibreOffice_project/87fa9aec1a63e70835390b81c40bb8993f1d4ff6</Application>
  <AppVersion>15.0000</AppVersion>
  <Pages>4</Pages>
  <Words>483</Words>
  <Characters>3319</Characters>
  <CharactersWithSpaces>3800</CharactersWithSpaces>
  <Paragraphs>71</Paragraphs>
  <Company>ICHTJ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2022-05-06T08:39:00Z</dcterms:created>
  <dc:creator>AnnaL</dc:creator>
  <dc:description/>
  <dc:language>pl-PL</dc:language>
  <cp:lastModifiedBy/>
  <cp:lastPrinted>2019-01-21T12:15:00Z</cp:lastPrinted>
  <dcterms:modified xsi:type="dcterms:W3CDTF">2025-05-14T22:54:09Z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